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F619C3">
        <w:rPr>
          <w:rFonts w:ascii="Arial" w:hAnsi="Arial"/>
          <w:b/>
          <w:sz w:val="28"/>
          <w:szCs w:val="28"/>
        </w:rPr>
        <w:t>Geography 105</w:t>
      </w:r>
      <w:r w:rsidRPr="009568CC">
        <w:rPr>
          <w:rFonts w:ascii="Arial" w:hAnsi="Arial"/>
          <w:b/>
          <w:sz w:val="28"/>
          <w:szCs w:val="28"/>
        </w:rPr>
        <w:t xml:space="preserve"> </w:t>
      </w:r>
      <w:r w:rsidR="00B3576A">
        <w:rPr>
          <w:rFonts w:ascii="Arial" w:hAnsi="Arial"/>
          <w:b/>
          <w:sz w:val="28"/>
          <w:szCs w:val="28"/>
        </w:rPr>
        <w:t>Nature and Society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 xml:space="preserve">Instructor: Michael S. </w:t>
      </w:r>
      <w:proofErr w:type="spellStart"/>
      <w:r w:rsidRPr="0000489D">
        <w:rPr>
          <w:rFonts w:ascii="Arial" w:hAnsi="Arial"/>
          <w:b/>
          <w:sz w:val="22"/>
          <w:szCs w:val="22"/>
        </w:rPr>
        <w:t>McGlade</w:t>
      </w:r>
      <w:proofErr w:type="spellEnd"/>
      <w:r w:rsidRPr="0000489D">
        <w:rPr>
          <w:rFonts w:ascii="Arial" w:hAnsi="Arial"/>
          <w:b/>
          <w:sz w:val="22"/>
          <w:szCs w:val="22"/>
        </w:rPr>
        <w:t>,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F619C3">
        <w:rPr>
          <w:rFonts w:ascii="Arial" w:hAnsi="Arial"/>
          <w:sz w:val="22"/>
          <w:szCs w:val="22"/>
        </w:rPr>
        <w:t>BELL (HSS)</w:t>
      </w:r>
      <w:r w:rsidR="00A76B73">
        <w:rPr>
          <w:rFonts w:ascii="Arial" w:hAnsi="Arial"/>
          <w:sz w:val="22"/>
          <w:szCs w:val="22"/>
        </w:rPr>
        <w:t xml:space="preserve"> </w:t>
      </w:r>
      <w:r w:rsidR="00D65780">
        <w:rPr>
          <w:rFonts w:ascii="Arial" w:hAnsi="Arial"/>
          <w:sz w:val="22"/>
          <w:szCs w:val="22"/>
        </w:rPr>
        <w:t>332</w:t>
      </w:r>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F619C3">
        <w:rPr>
          <w:rFonts w:ascii="Arial Narrow" w:hAnsi="Arial Narrow"/>
          <w:sz w:val="22"/>
          <w:szCs w:val="22"/>
        </w:rPr>
        <w:t>TR</w:t>
      </w:r>
      <w:r w:rsidR="004A54F4" w:rsidRPr="006D0C22">
        <w:rPr>
          <w:rFonts w:ascii="Arial Narrow" w:hAnsi="Arial Narrow"/>
          <w:sz w:val="22"/>
          <w:szCs w:val="22"/>
        </w:rPr>
        <w:t xml:space="preserve"> 1</w:t>
      </w:r>
      <w:r w:rsidR="0021289D">
        <w:rPr>
          <w:rFonts w:ascii="Arial Narrow" w:hAnsi="Arial Narrow"/>
          <w:sz w:val="22"/>
          <w:szCs w:val="22"/>
        </w:rPr>
        <w:t>0</w:t>
      </w:r>
      <w:r w:rsidR="00110114" w:rsidRPr="006D0C22">
        <w:rPr>
          <w:rFonts w:ascii="Arial Narrow" w:hAnsi="Arial Narrow"/>
          <w:sz w:val="22"/>
          <w:szCs w:val="22"/>
        </w:rPr>
        <w:t>:00</w:t>
      </w:r>
      <w:r w:rsidR="00037205" w:rsidRPr="006D0C22">
        <w:rPr>
          <w:rFonts w:ascii="Arial Narrow" w:hAnsi="Arial Narrow"/>
          <w:sz w:val="22"/>
          <w:szCs w:val="22"/>
        </w:rPr>
        <w:t>-</w:t>
      </w:r>
      <w:r w:rsidR="00A76B73">
        <w:rPr>
          <w:rFonts w:ascii="Arial Narrow" w:hAnsi="Arial Narrow"/>
          <w:sz w:val="22"/>
          <w:szCs w:val="22"/>
        </w:rPr>
        <w:t>1</w:t>
      </w:r>
      <w:r w:rsidR="0021289D">
        <w:rPr>
          <w:rFonts w:ascii="Arial Narrow" w:hAnsi="Arial Narrow"/>
          <w:sz w:val="22"/>
          <w:szCs w:val="22"/>
        </w:rPr>
        <w:t>1</w:t>
      </w:r>
      <w:r w:rsidR="00110114" w:rsidRPr="006D0C22">
        <w:rPr>
          <w:rFonts w:ascii="Arial Narrow" w:hAnsi="Arial Narrow"/>
          <w:sz w:val="22"/>
          <w:szCs w:val="22"/>
        </w:rPr>
        <w:t>:50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8F5862">
        <w:rPr>
          <w:rFonts w:ascii="Arial" w:hAnsi="Arial"/>
        </w:rPr>
        <w:t>MW 11-12, T 12-2, 2:30-3:30</w:t>
      </w:r>
      <w:r w:rsidR="00B3576A">
        <w:rPr>
          <w:rFonts w:ascii="Arial" w:hAnsi="Arial"/>
          <w:sz w:val="22"/>
          <w:szCs w:val="22"/>
        </w:rPr>
        <w:tab/>
      </w:r>
      <w:r w:rsidR="00B3576A">
        <w:rPr>
          <w:rFonts w:ascii="Arial" w:hAnsi="Arial"/>
          <w:sz w:val="22"/>
          <w:szCs w:val="22"/>
        </w:rPr>
        <w:tab/>
      </w:r>
      <w:r w:rsidR="008F5862">
        <w:rPr>
          <w:rFonts w:ascii="Arial" w:hAnsi="Arial"/>
          <w:sz w:val="22"/>
          <w:szCs w:val="22"/>
        </w:rPr>
        <w:tab/>
      </w:r>
      <w:r w:rsidR="008F5862">
        <w:rPr>
          <w:rFonts w:ascii="Arial" w:hAnsi="Arial"/>
          <w:sz w:val="22"/>
          <w:szCs w:val="22"/>
        </w:rPr>
        <w:tab/>
      </w:r>
      <w:r w:rsidR="00473CF9">
        <w:rPr>
          <w:rFonts w:ascii="Arial" w:hAnsi="Arial"/>
          <w:sz w:val="22"/>
          <w:szCs w:val="22"/>
        </w:rPr>
        <w:t xml:space="preserve">e-mail: </w:t>
      </w:r>
      <w:r w:rsidRPr="006D0C22">
        <w:rPr>
          <w:rFonts w:ascii="Arial Narrow" w:hAnsi="Arial Narrow"/>
          <w:sz w:val="22"/>
          <w:szCs w:val="22"/>
        </w:rPr>
        <w:t>mcgladm@mail.wou.edu</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in the Geography</w:t>
      </w:r>
      <w:r w:rsidR="00326DAD">
        <w:rPr>
          <w:rFonts w:ascii="Arial" w:hAnsi="Arial"/>
          <w:color w:val="000000"/>
          <w:sz w:val="22"/>
        </w:rPr>
        <w:t>/Sustainability</w:t>
      </w:r>
      <w:r>
        <w:rPr>
          <w:rFonts w:ascii="Arial" w:hAnsi="Arial"/>
          <w:color w:val="000000"/>
          <w:sz w:val="22"/>
        </w:rPr>
        <w:t xml:space="preserve"> 105, 106, and 107 series.  Please note that these courses can be taken in any order.  </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sidR="004A76C1">
        <w:rPr>
          <w:rFonts w:ascii="Arial" w:hAnsi="Arial"/>
          <w:color w:val="000000"/>
          <w:sz w:val="22"/>
          <w:u w:val="single"/>
        </w:rPr>
        <w:t xml:space="preserve"> </w:t>
      </w:r>
      <w:r w:rsidR="00C03598">
        <w:rPr>
          <w:rFonts w:ascii="Arial" w:hAnsi="Arial"/>
          <w:color w:val="000000"/>
          <w:sz w:val="22"/>
          <w:u w:val="single"/>
        </w:rPr>
        <w:t xml:space="preserve">&amp; Books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rsidR="00CD48B1" w:rsidRDefault="001B134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roofErr w:type="spellStart"/>
      <w:r>
        <w:rPr>
          <w:rFonts w:ascii="Arial" w:hAnsi="Arial"/>
          <w:color w:val="000000"/>
          <w:sz w:val="22"/>
        </w:rPr>
        <w:t>Kolbert</w:t>
      </w:r>
      <w:proofErr w:type="spellEnd"/>
      <w:r>
        <w:rPr>
          <w:rFonts w:ascii="Arial" w:hAnsi="Arial"/>
          <w:color w:val="000000"/>
          <w:sz w:val="22"/>
        </w:rPr>
        <w:t>, Elizabeth (2014).</w:t>
      </w:r>
      <w:r w:rsidR="00CD48B1">
        <w:rPr>
          <w:rFonts w:ascii="Arial" w:hAnsi="Arial"/>
          <w:color w:val="000000"/>
          <w:sz w:val="22"/>
        </w:rPr>
        <w:t>The Sixth Extinction: An Unnatural History.</w:t>
      </w:r>
      <w:r>
        <w:rPr>
          <w:rFonts w:ascii="Arial" w:hAnsi="Arial"/>
          <w:color w:val="000000"/>
          <w:sz w:val="22"/>
        </w:rPr>
        <w:t xml:space="preserve"> New York: Henry Holt</w:t>
      </w:r>
      <w:r w:rsidR="002940B4">
        <w:rPr>
          <w:rFonts w:ascii="Arial" w:hAnsi="Arial"/>
          <w:color w:val="000000"/>
          <w:sz w:val="22"/>
        </w:rPr>
        <w:t>.</w:t>
      </w:r>
    </w:p>
    <w:p w:rsidR="00D65780" w:rsidRDefault="00D65780"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Montgomery, David &amp; </w:t>
      </w:r>
      <w:proofErr w:type="spellStart"/>
      <w:r>
        <w:rPr>
          <w:rFonts w:ascii="Arial" w:hAnsi="Arial"/>
          <w:color w:val="000000"/>
          <w:sz w:val="22"/>
        </w:rPr>
        <w:t>Bickle</w:t>
      </w:r>
      <w:proofErr w:type="spellEnd"/>
      <w:r>
        <w:rPr>
          <w:rFonts w:ascii="Arial" w:hAnsi="Arial"/>
          <w:color w:val="000000"/>
          <w:sz w:val="22"/>
        </w:rPr>
        <w:t>, Anne (2016).  The Hidden Half of Nature.</w:t>
      </w:r>
      <w:r w:rsidR="000437F2">
        <w:rPr>
          <w:rFonts w:ascii="Arial" w:hAnsi="Arial"/>
          <w:color w:val="000000"/>
          <w:sz w:val="22"/>
        </w:rPr>
        <w:t xml:space="preserve">  New York: WW Norton &amp; Company.</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There will </w:t>
      </w:r>
      <w:r w:rsidR="009672B2">
        <w:rPr>
          <w:rFonts w:ascii="Arial" w:hAnsi="Arial"/>
          <w:color w:val="000000"/>
          <w:sz w:val="22"/>
        </w:rPr>
        <w:t xml:space="preserve">also be PDFs </w:t>
      </w:r>
      <w:r>
        <w:rPr>
          <w:rFonts w:ascii="Arial" w:hAnsi="Arial"/>
          <w:color w:val="000000"/>
          <w:sz w:val="22"/>
        </w:rPr>
        <w:t>available on Moodle when they are assigned</w:t>
      </w:r>
      <w:r w:rsidR="009672B2">
        <w:rPr>
          <w:rFonts w:ascii="Arial" w:hAnsi="Arial"/>
          <w:color w:val="000000"/>
          <w:sz w:val="22"/>
        </w:rPr>
        <w:t>, not from above books</w:t>
      </w:r>
      <w:r>
        <w:rPr>
          <w:rFonts w:ascii="Arial" w:hAnsi="Arial"/>
          <w:color w:val="000000"/>
          <w:sz w:val="22"/>
        </w:rPr>
        <w:t>.</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w:t>
      </w:r>
      <w:r w:rsidR="00326DAD">
        <w:rPr>
          <w:rFonts w:ascii="Arial" w:hAnsi="Arial"/>
          <w:sz w:val="22"/>
        </w:rPr>
        <w:t xml:space="preserve">s.  Exams will consist of mostly of multiple choice, </w:t>
      </w:r>
      <w:r>
        <w:rPr>
          <w:rFonts w:ascii="Arial" w:hAnsi="Arial"/>
          <w:sz w:val="22"/>
        </w:rPr>
        <w:t>short answer</w:t>
      </w:r>
      <w:r w:rsidR="00326DAD">
        <w:rPr>
          <w:rFonts w:ascii="Arial" w:hAnsi="Arial"/>
          <w:sz w:val="22"/>
        </w:rPr>
        <w:t>, and short essay</w:t>
      </w:r>
      <w:r>
        <w:rPr>
          <w:rFonts w:ascii="Arial" w:hAnsi="Arial"/>
          <w:sz w:val="22"/>
        </w:rPr>
        <w:t xml:space="preserve"> questions.    While we will generally use a computer generated outline in class, you should also write down the details of the lecture that are not </w:t>
      </w:r>
      <w:r w:rsidR="00326DAD">
        <w:rPr>
          <w:rFonts w:ascii="Arial" w:hAnsi="Arial"/>
          <w:sz w:val="22"/>
        </w:rPr>
        <w:t>i</w:t>
      </w:r>
      <w:r>
        <w:rPr>
          <w:rFonts w:ascii="Arial" w:hAnsi="Arial"/>
          <w:sz w:val="22"/>
        </w:rPr>
        <w:t>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7B3E3B" w:rsidRDefault="00BA5FD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xml:space="preserve">.  Approximately </w:t>
      </w:r>
      <w:r w:rsidR="00A5126C">
        <w:rPr>
          <w:rFonts w:ascii="Arial" w:hAnsi="Arial"/>
          <w:sz w:val="22"/>
        </w:rPr>
        <w:t>four</w:t>
      </w:r>
      <w:r w:rsidR="00326DAD">
        <w:rPr>
          <w:rFonts w:ascii="Arial" w:hAnsi="Arial"/>
          <w:sz w:val="22"/>
        </w:rPr>
        <w:t xml:space="preserve"> laboratory projects</w:t>
      </w:r>
      <w:r>
        <w:rPr>
          <w:rFonts w:ascii="Arial" w:hAnsi="Arial"/>
          <w:sz w:val="22"/>
        </w:rPr>
        <w:t xml:space="preserve"> will be assigned.  To avoid frustration, please do </w:t>
      </w:r>
      <w:r w:rsidR="00326DAD">
        <w:rPr>
          <w:rFonts w:ascii="Arial" w:hAnsi="Arial"/>
          <w:sz w:val="22"/>
        </w:rPr>
        <w:t>not attempt these</w:t>
      </w:r>
      <w:r>
        <w:rPr>
          <w:rFonts w:ascii="Arial" w:hAnsi="Arial"/>
          <w:sz w:val="22"/>
        </w:rPr>
        <w:t xml:space="preserve"> until you have studied the reading and notes that pertain to them.  </w:t>
      </w:r>
    </w:p>
    <w:p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3116"/>
        <w:gridCol w:w="3117"/>
      </w:tblGrid>
      <w:tr w:rsidR="007B3E3B" w:rsidTr="007B3E3B">
        <w:tc>
          <w:tcPr>
            <w:tcW w:w="3116"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3117"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points</w:t>
            </w:r>
          </w:p>
        </w:tc>
      </w:tr>
      <w:tr w:rsidR="007B3E3B" w:rsidTr="007B3E3B">
        <w:tc>
          <w:tcPr>
            <w:tcW w:w="3116"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 tests</w:t>
            </w:r>
          </w:p>
        </w:tc>
        <w:tc>
          <w:tcPr>
            <w:tcW w:w="3117"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400</w:t>
            </w:r>
          </w:p>
        </w:tc>
      </w:tr>
      <w:tr w:rsidR="007B3E3B" w:rsidTr="007B3E3B">
        <w:tc>
          <w:tcPr>
            <w:tcW w:w="3116"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labs</w:t>
            </w:r>
          </w:p>
        </w:tc>
        <w:tc>
          <w:tcPr>
            <w:tcW w:w="3117"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200</w:t>
            </w:r>
          </w:p>
        </w:tc>
      </w:tr>
      <w:tr w:rsidR="007B3E3B" w:rsidTr="007B3E3B">
        <w:tc>
          <w:tcPr>
            <w:tcW w:w="3116"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quizzes</w:t>
            </w:r>
          </w:p>
        </w:tc>
        <w:tc>
          <w:tcPr>
            <w:tcW w:w="3117"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30</w:t>
            </w:r>
          </w:p>
        </w:tc>
      </w:tr>
      <w:tr w:rsidR="007B3E3B" w:rsidTr="007B3E3B">
        <w:tc>
          <w:tcPr>
            <w:tcW w:w="3116"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w:t>
            </w:r>
          </w:p>
        </w:tc>
        <w:tc>
          <w:tcPr>
            <w:tcW w:w="3117"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630</w:t>
            </w:r>
          </w:p>
        </w:tc>
      </w:tr>
    </w:tbl>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Grading scale is A: 90-100, B: 80-89, C: 70-79, D: 60-69, F &lt; 60.</w:t>
      </w:r>
    </w:p>
    <w:p w:rsidR="007B3E3B" w:rsidRPr="006C4AC8"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Plus and minus system used for upper and lower </w:t>
      </w:r>
      <w:r w:rsidR="00E20638">
        <w:rPr>
          <w:rFonts w:ascii="Arial" w:hAnsi="Arial" w:cs="Arial"/>
        </w:rPr>
        <w:t>2 percent.</w:t>
      </w: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TENTATIVE SCHEDULE AND READINGS</w:t>
      </w:r>
      <w:r w:rsidR="008F5862">
        <w:rPr>
          <w:rFonts w:ascii="Arial" w:hAnsi="Arial" w:cs="Arial"/>
          <w:b/>
          <w:sz w:val="24"/>
          <w:szCs w:val="24"/>
        </w:rPr>
        <w:t>*</w:t>
      </w:r>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05"/>
        <w:gridCol w:w="4950"/>
        <w:gridCol w:w="3605"/>
      </w:tblGrid>
      <w:tr w:rsidR="00BA5FD3" w:rsidTr="00A00FD2">
        <w:tc>
          <w:tcPr>
            <w:tcW w:w="17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95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6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rsidR="00BA5FD3" w:rsidRDefault="00BA5FD3" w:rsidP="009269F9">
            <w:pPr>
              <w:spacing w:line="240" w:lineRule="atLeast"/>
              <w:jc w:val="center"/>
              <w:rPr>
                <w:rFonts w:ascii="Arial" w:hAnsi="Arial"/>
                <w:sz w:val="22"/>
              </w:rPr>
            </w:pPr>
          </w:p>
        </w:tc>
      </w:tr>
      <w:tr w:rsidR="00E37115" w:rsidTr="00A00FD2">
        <w:tc>
          <w:tcPr>
            <w:tcW w:w="1705"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w:t>
            </w:r>
            <w:r w:rsidRPr="00A37D8C">
              <w:rPr>
                <w:rFonts w:ascii="Helvetica" w:hAnsi="Helvetica"/>
                <w:sz w:val="24"/>
                <w:szCs w:val="24"/>
              </w:rPr>
              <w:t xml:space="preserve"> </w:t>
            </w:r>
            <w:r>
              <w:rPr>
                <w:rFonts w:ascii="Helvetica" w:hAnsi="Helvetica"/>
                <w:sz w:val="24"/>
                <w:szCs w:val="24"/>
              </w:rPr>
              <w:t>7</w:t>
            </w:r>
            <w:r w:rsidRPr="00A37D8C">
              <w:rPr>
                <w:rFonts w:ascii="Helvetica" w:hAnsi="Helvetica"/>
                <w:sz w:val="24"/>
                <w:szCs w:val="24"/>
              </w:rPr>
              <w:t xml:space="preserve">, </w:t>
            </w:r>
            <w:r>
              <w:rPr>
                <w:rFonts w:ascii="Helvetica" w:hAnsi="Helvetica"/>
                <w:sz w:val="24"/>
                <w:szCs w:val="24"/>
              </w:rPr>
              <w:t>9</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Pr>
                <w:rFonts w:ascii="Helvetica" w:hAnsi="Helvetica"/>
                <w:sz w:val="24"/>
                <w:szCs w:val="24"/>
              </w:rPr>
              <w:t xml:space="preserve"> to Nature, Society and Science; Planet Earth;</w:t>
            </w:r>
            <w:r w:rsidRPr="00A37D8C">
              <w:rPr>
                <w:rFonts w:ascii="Helvetica" w:hAnsi="Helvetica"/>
                <w:sz w:val="24"/>
                <w:szCs w:val="24"/>
              </w:rPr>
              <w:t xml:space="preserve"> Earth Sun Relationships</w:t>
            </w:r>
          </w:p>
        </w:tc>
        <w:tc>
          <w:tcPr>
            <w:tcW w:w="3605" w:type="dxa"/>
          </w:tcPr>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pp. 1-22</w:t>
            </w:r>
          </w:p>
        </w:tc>
      </w:tr>
      <w:tr w:rsidR="00E37115" w:rsidTr="00A00FD2">
        <w:tc>
          <w:tcPr>
            <w:tcW w:w="1705"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w:t>
            </w:r>
            <w:r w:rsidRPr="00A37D8C">
              <w:rPr>
                <w:rFonts w:ascii="Helvetica" w:hAnsi="Helvetica"/>
                <w:sz w:val="24"/>
                <w:szCs w:val="24"/>
              </w:rPr>
              <w:t xml:space="preserve"> </w:t>
            </w:r>
            <w:r>
              <w:rPr>
                <w:rFonts w:ascii="Helvetica" w:hAnsi="Helvetica"/>
                <w:sz w:val="24"/>
                <w:szCs w:val="24"/>
              </w:rPr>
              <w:t>14</w:t>
            </w:r>
            <w:r w:rsidRPr="00A37D8C">
              <w:rPr>
                <w:rFonts w:ascii="Helvetica" w:hAnsi="Helvetica"/>
                <w:sz w:val="24"/>
                <w:szCs w:val="24"/>
              </w:rPr>
              <w:t>, 1</w:t>
            </w:r>
            <w:r>
              <w:rPr>
                <w:rFonts w:ascii="Helvetica" w:hAnsi="Helvetica"/>
                <w:sz w:val="24"/>
                <w:szCs w:val="24"/>
              </w:rPr>
              <w:t>6</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Pr>
                <w:rFonts w:ascii="Helvetica" w:hAnsi="Helvetica"/>
                <w:sz w:val="24"/>
                <w:szCs w:val="24"/>
              </w:rPr>
              <w:t>sphere, 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tc>
        <w:tc>
          <w:tcPr>
            <w:tcW w:w="3605" w:type="dxa"/>
          </w:tcPr>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pp. 23-69;</w:t>
            </w:r>
          </w:p>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Mann, Preface &amp; Chapter 1</w:t>
            </w:r>
          </w:p>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E37115" w:rsidTr="00A00FD2">
        <w:tc>
          <w:tcPr>
            <w:tcW w:w="1705"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Jan 16</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Solar Altitude due</w:t>
            </w:r>
          </w:p>
        </w:tc>
        <w:tc>
          <w:tcPr>
            <w:tcW w:w="3605" w:type="dxa"/>
          </w:tcPr>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E37115" w:rsidTr="00A00FD2">
        <w:tc>
          <w:tcPr>
            <w:tcW w:w="1705"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Jan</w:t>
            </w:r>
            <w:r w:rsidRPr="00A37D8C">
              <w:rPr>
                <w:rFonts w:ascii="Helvetica" w:hAnsi="Helvetica"/>
                <w:b/>
                <w:sz w:val="24"/>
                <w:szCs w:val="24"/>
              </w:rPr>
              <w:t xml:space="preserve"> </w:t>
            </w:r>
            <w:r>
              <w:rPr>
                <w:rFonts w:ascii="Helvetica" w:hAnsi="Helvetica"/>
                <w:b/>
                <w:sz w:val="24"/>
                <w:szCs w:val="24"/>
              </w:rPr>
              <w:t>21</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Exam 1 </w:t>
            </w:r>
            <w:r>
              <w:rPr>
                <w:rFonts w:ascii="Helvetica" w:hAnsi="Helvetica"/>
                <w:b/>
                <w:sz w:val="24"/>
                <w:szCs w:val="24"/>
              </w:rPr>
              <w:t>(</w:t>
            </w:r>
            <w:r w:rsidRPr="00A37D8C">
              <w:rPr>
                <w:rFonts w:ascii="Helvetica" w:hAnsi="Helvetica"/>
                <w:b/>
                <w:sz w:val="24"/>
                <w:szCs w:val="24"/>
              </w:rPr>
              <w:t xml:space="preserve">class resumes at </w:t>
            </w:r>
            <w:r>
              <w:rPr>
                <w:rFonts w:ascii="Helvetica" w:hAnsi="Helvetica"/>
                <w:b/>
                <w:sz w:val="24"/>
                <w:szCs w:val="24"/>
              </w:rPr>
              <w:t>~1</w:t>
            </w:r>
            <w:r w:rsidRPr="00A37D8C">
              <w:rPr>
                <w:rFonts w:ascii="Helvetica" w:hAnsi="Helvetica"/>
                <w:b/>
                <w:sz w:val="24"/>
                <w:szCs w:val="24"/>
              </w:rPr>
              <w:t>1:05)</w:t>
            </w:r>
          </w:p>
        </w:tc>
        <w:tc>
          <w:tcPr>
            <w:tcW w:w="3605" w:type="dxa"/>
          </w:tcPr>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A00FD2">
        <w:tc>
          <w:tcPr>
            <w:tcW w:w="1705" w:type="dxa"/>
          </w:tcPr>
          <w:p w:rsidR="00BA5FD3" w:rsidRDefault="00492F23"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w:t>
            </w:r>
            <w:r w:rsidR="0099140A" w:rsidRPr="00A37D8C">
              <w:rPr>
                <w:rFonts w:ascii="Helvetica" w:hAnsi="Helvetica"/>
                <w:sz w:val="24"/>
                <w:szCs w:val="24"/>
              </w:rPr>
              <w:t xml:space="preserve"> </w:t>
            </w:r>
            <w:r>
              <w:rPr>
                <w:rFonts w:ascii="Helvetica" w:hAnsi="Helvetica"/>
                <w:sz w:val="24"/>
                <w:szCs w:val="24"/>
              </w:rPr>
              <w:t>23</w:t>
            </w:r>
            <w:r w:rsidR="00C7475C">
              <w:rPr>
                <w:rFonts w:ascii="Helvetica" w:hAnsi="Helvetica"/>
                <w:sz w:val="24"/>
                <w:szCs w:val="24"/>
              </w:rPr>
              <w:t xml:space="preserve">, </w:t>
            </w:r>
            <w:r>
              <w:rPr>
                <w:rFonts w:ascii="Helvetica" w:hAnsi="Helvetica"/>
                <w:sz w:val="24"/>
                <w:szCs w:val="24"/>
              </w:rPr>
              <w:t>28</w:t>
            </w:r>
            <w:r w:rsidR="0099140A" w:rsidRPr="00A37D8C">
              <w:rPr>
                <w:rFonts w:ascii="Helvetica" w:hAnsi="Helvetica"/>
                <w:sz w:val="24"/>
                <w:szCs w:val="24"/>
              </w:rPr>
              <w:t xml:space="preserve">, </w:t>
            </w:r>
            <w:r>
              <w:rPr>
                <w:rFonts w:ascii="Helvetica" w:hAnsi="Helvetica"/>
                <w:sz w:val="24"/>
                <w:szCs w:val="24"/>
              </w:rPr>
              <w:t>30</w:t>
            </w:r>
            <w:r w:rsidR="003078E0">
              <w:rPr>
                <w:rFonts w:ascii="Helvetica" w:hAnsi="Helvetica"/>
                <w:sz w:val="24"/>
                <w:szCs w:val="24"/>
              </w:rPr>
              <w:t>,</w:t>
            </w:r>
          </w:p>
          <w:p w:rsidR="003078E0" w:rsidRDefault="003078E0"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Feb 4</w:t>
            </w:r>
          </w:p>
          <w:p w:rsidR="003078E0" w:rsidRDefault="003078E0"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rsidR="003078E0" w:rsidRPr="00A37D8C" w:rsidRDefault="003078E0"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950" w:type="dxa"/>
          </w:tcPr>
          <w:p w:rsidR="00BA5FD3" w:rsidRPr="00A37D8C" w:rsidRDefault="00635B29"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Atmospheric </w:t>
            </w:r>
            <w:r w:rsidR="00492F23">
              <w:rPr>
                <w:rFonts w:ascii="Helvetica" w:hAnsi="Helvetica"/>
                <w:sz w:val="24"/>
                <w:szCs w:val="24"/>
              </w:rPr>
              <w:t>Circulation</w:t>
            </w:r>
            <w:r w:rsidRPr="00A37D8C">
              <w:rPr>
                <w:rFonts w:ascii="Helvetica" w:hAnsi="Helvetica"/>
                <w:sz w:val="24"/>
                <w:szCs w:val="24"/>
              </w:rPr>
              <w:t xml:space="preserve">, </w:t>
            </w:r>
            <w:r w:rsidR="00492F23">
              <w:rPr>
                <w:rFonts w:ascii="Helvetica" w:hAnsi="Helvetica"/>
                <w:sz w:val="24"/>
                <w:szCs w:val="24"/>
              </w:rPr>
              <w:t xml:space="preserve">Moisture, </w:t>
            </w:r>
            <w:r w:rsidRPr="00A37D8C">
              <w:rPr>
                <w:rFonts w:ascii="Helvetica" w:hAnsi="Helvetica"/>
                <w:sz w:val="24"/>
                <w:szCs w:val="24"/>
              </w:rPr>
              <w:t>Climate Change</w:t>
            </w:r>
            <w:r w:rsidR="00492F23">
              <w:rPr>
                <w:rFonts w:ascii="Helvetica" w:hAnsi="Helvetica"/>
                <w:sz w:val="24"/>
                <w:szCs w:val="24"/>
              </w:rPr>
              <w:t>, Ocean Warming</w:t>
            </w:r>
          </w:p>
        </w:tc>
        <w:tc>
          <w:tcPr>
            <w:tcW w:w="3605" w:type="dxa"/>
          </w:tcPr>
          <w:p w:rsidR="00683709"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Mann, Chapters 2-3</w:t>
            </w:r>
            <w:r w:rsidR="000227D7">
              <w:rPr>
                <w:rFonts w:ascii="Helvetica" w:hAnsi="Helvetica"/>
                <w:sz w:val="22"/>
                <w:szCs w:val="22"/>
              </w:rPr>
              <w:t>;</w:t>
            </w:r>
            <w:r w:rsidR="0085361B">
              <w:rPr>
                <w:rFonts w:ascii="Helvetica" w:hAnsi="Helvetica"/>
                <w:sz w:val="22"/>
                <w:szCs w:val="22"/>
              </w:rPr>
              <w:t xml:space="preserve"> </w:t>
            </w:r>
            <w:r w:rsidR="0082186D">
              <w:rPr>
                <w:rFonts w:ascii="Helvetica" w:hAnsi="Helvetica"/>
                <w:sz w:val="22"/>
                <w:szCs w:val="22"/>
              </w:rPr>
              <w:t xml:space="preserve">Lab </w:t>
            </w:r>
            <w:r w:rsidR="00683709" w:rsidRPr="003078E0">
              <w:rPr>
                <w:rFonts w:ascii="Helvetica" w:hAnsi="Helvetica"/>
                <w:sz w:val="22"/>
                <w:szCs w:val="22"/>
              </w:rPr>
              <w:t>Dawkins: How Scientists Date the Earth (pdf);</w:t>
            </w:r>
          </w:p>
          <w:p w:rsidR="00C7475C" w:rsidRPr="0085361B" w:rsidRDefault="0058137A"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hyperlink r:id="rId4" w:history="1">
              <w:r w:rsidR="000227D7">
                <w:rPr>
                  <w:rStyle w:val="Hyperlink"/>
                </w:rPr>
                <w:t>Earth an Operators Manual documentary viewing questions.docx</w:t>
              </w:r>
            </w:hyperlink>
            <w:r w:rsidR="00C7475C">
              <w:rPr>
                <w:rStyle w:val="Hyperlink"/>
              </w:rPr>
              <w:t>;</w:t>
            </w:r>
            <w:r w:rsidR="0085361B">
              <w:rPr>
                <w:rStyle w:val="Hyperlink"/>
              </w:rPr>
              <w:t xml:space="preserve"> </w:t>
            </w:r>
            <w:proofErr w:type="spellStart"/>
            <w:r w:rsidR="00CD48B1">
              <w:rPr>
                <w:rFonts w:ascii="Helvetica" w:hAnsi="Helvetica"/>
                <w:sz w:val="22"/>
                <w:szCs w:val="22"/>
              </w:rPr>
              <w:t>Kolbert</w:t>
            </w:r>
            <w:proofErr w:type="spellEnd"/>
            <w:r w:rsidR="00CD48B1">
              <w:rPr>
                <w:rFonts w:ascii="Helvetica" w:hAnsi="Helvetica"/>
                <w:sz w:val="22"/>
                <w:szCs w:val="22"/>
              </w:rPr>
              <w:t>, 70-91</w:t>
            </w:r>
          </w:p>
        </w:tc>
      </w:tr>
      <w:tr w:rsidR="0082186D" w:rsidTr="00A00FD2">
        <w:tc>
          <w:tcPr>
            <w:tcW w:w="1705" w:type="dxa"/>
          </w:tcPr>
          <w:p w:rsidR="0082186D" w:rsidRPr="0082186D" w:rsidRDefault="0082186D"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82186D">
              <w:rPr>
                <w:rFonts w:ascii="Helvetica" w:hAnsi="Helvetica"/>
                <w:b/>
                <w:sz w:val="24"/>
                <w:szCs w:val="24"/>
              </w:rPr>
              <w:t>Feb 4</w:t>
            </w:r>
          </w:p>
        </w:tc>
        <w:tc>
          <w:tcPr>
            <w:tcW w:w="4950" w:type="dxa"/>
          </w:tcPr>
          <w:p w:rsidR="0082186D" w:rsidRPr="0082186D" w:rsidRDefault="0082186D"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2186D">
              <w:rPr>
                <w:rFonts w:ascii="Helvetica" w:hAnsi="Helvetica"/>
                <w:b/>
                <w:sz w:val="24"/>
                <w:szCs w:val="24"/>
              </w:rPr>
              <w:t xml:space="preserve">Lab </w:t>
            </w:r>
            <w:r w:rsidRPr="0082186D">
              <w:rPr>
                <w:rFonts w:ascii="Helvetica" w:hAnsi="Helvetica"/>
                <w:b/>
                <w:i/>
                <w:sz w:val="24"/>
                <w:szCs w:val="24"/>
              </w:rPr>
              <w:t>How Scientists Date the Earth</w:t>
            </w:r>
            <w:r w:rsidRPr="0082186D">
              <w:rPr>
                <w:rFonts w:ascii="Helvetica" w:hAnsi="Helvetica"/>
                <w:b/>
                <w:sz w:val="24"/>
                <w:szCs w:val="24"/>
              </w:rPr>
              <w:t xml:space="preserve"> due</w:t>
            </w:r>
          </w:p>
        </w:tc>
        <w:tc>
          <w:tcPr>
            <w:tcW w:w="3605" w:type="dxa"/>
          </w:tcPr>
          <w:p w:rsidR="0082186D" w:rsidRDefault="0082186D"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492F23"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February </w:t>
            </w:r>
            <w:r w:rsidR="003078E0">
              <w:rPr>
                <w:rFonts w:ascii="Helvetica" w:hAnsi="Helvetica"/>
                <w:sz w:val="24"/>
                <w:szCs w:val="24"/>
              </w:rPr>
              <w:t>6</w:t>
            </w:r>
          </w:p>
        </w:tc>
        <w:tc>
          <w:tcPr>
            <w:tcW w:w="4950" w:type="dxa"/>
          </w:tcPr>
          <w:p w:rsidR="000565BE" w:rsidRPr="00A37D8C" w:rsidRDefault="000565BE"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Ocean Warming </w:t>
            </w:r>
          </w:p>
        </w:tc>
        <w:tc>
          <w:tcPr>
            <w:tcW w:w="3605" w:type="dxa"/>
          </w:tcPr>
          <w:p w:rsidR="000565BE" w:rsidRPr="004B41A8" w:rsidRDefault="00DF1D9D"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CD48B1">
              <w:rPr>
                <w:rFonts w:ascii="Helvetica" w:hAnsi="Helvetica"/>
                <w:sz w:val="22"/>
                <w:szCs w:val="22"/>
              </w:rPr>
              <w:t>92-1</w:t>
            </w:r>
            <w:r w:rsidR="00B50909">
              <w:rPr>
                <w:rFonts w:ascii="Helvetica" w:hAnsi="Helvetica"/>
                <w:sz w:val="22"/>
                <w:szCs w:val="22"/>
              </w:rPr>
              <w:t>10</w:t>
            </w:r>
          </w:p>
        </w:tc>
      </w:tr>
      <w:tr w:rsidR="000565BE" w:rsidTr="00A00FD2">
        <w:tc>
          <w:tcPr>
            <w:tcW w:w="1705" w:type="dxa"/>
          </w:tcPr>
          <w:p w:rsidR="000565BE" w:rsidRPr="00A37D8C" w:rsidRDefault="00492F23" w:rsidP="003078E0">
            <w:pPr>
              <w:tabs>
                <w:tab w:val="right" w:pos="1725"/>
              </w:tabs>
              <w:spacing w:line="360" w:lineRule="atLeast"/>
              <w:ind w:right="-180"/>
              <w:rPr>
                <w:rFonts w:ascii="Helvetica" w:hAnsi="Helvetica"/>
                <w:b/>
                <w:sz w:val="24"/>
                <w:szCs w:val="24"/>
              </w:rPr>
            </w:pPr>
            <w:r>
              <w:rPr>
                <w:rFonts w:ascii="Helvetica" w:hAnsi="Helvetica"/>
                <w:b/>
                <w:sz w:val="24"/>
                <w:szCs w:val="24"/>
              </w:rPr>
              <w:t xml:space="preserve">Feb </w:t>
            </w:r>
            <w:r w:rsidR="003078E0">
              <w:rPr>
                <w:rFonts w:ascii="Helvetica" w:hAnsi="Helvetica"/>
                <w:b/>
                <w:sz w:val="24"/>
                <w:szCs w:val="24"/>
              </w:rPr>
              <w:t>11</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Exam 2 (note that class resumes at </w:t>
            </w:r>
            <w:r w:rsidR="00240608">
              <w:rPr>
                <w:rFonts w:ascii="Helvetica" w:hAnsi="Helvetica"/>
                <w:b/>
                <w:sz w:val="24"/>
                <w:szCs w:val="24"/>
              </w:rPr>
              <w:t>1</w:t>
            </w:r>
            <w:r w:rsidRPr="00A37D8C">
              <w:rPr>
                <w:rFonts w:ascii="Helvetica" w:hAnsi="Helvetica"/>
                <w:b/>
                <w:sz w:val="24"/>
                <w:szCs w:val="24"/>
              </w:rPr>
              <w:t>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3078E0"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Feb 13</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B50909">
              <w:rPr>
                <w:rFonts w:ascii="Helvetica" w:hAnsi="Helvetica"/>
                <w:sz w:val="22"/>
                <w:szCs w:val="22"/>
              </w:rPr>
              <w:t xml:space="preserve">111-124, </w:t>
            </w:r>
            <w:proofErr w:type="spellStart"/>
            <w:r w:rsidR="00B50909">
              <w:rPr>
                <w:rFonts w:ascii="Helvetica" w:hAnsi="Helvetica"/>
                <w:sz w:val="22"/>
                <w:szCs w:val="22"/>
              </w:rPr>
              <w:t>t</w:t>
            </w:r>
            <w:r w:rsidR="0085361B">
              <w:rPr>
                <w:rFonts w:ascii="Helvetica" w:hAnsi="Helvetica"/>
                <w:sz w:val="22"/>
                <w:szCs w:val="22"/>
              </w:rPr>
              <w:t>ba</w:t>
            </w:r>
            <w:proofErr w:type="spellEnd"/>
          </w:p>
        </w:tc>
      </w:tr>
      <w:tr w:rsidR="000565BE" w:rsidTr="00A00FD2">
        <w:tc>
          <w:tcPr>
            <w:tcW w:w="1705" w:type="dxa"/>
          </w:tcPr>
          <w:p w:rsidR="000565BE" w:rsidRPr="00A37D8C" w:rsidRDefault="003078E0" w:rsidP="000565BE">
            <w:pPr>
              <w:tabs>
                <w:tab w:val="right" w:pos="1725"/>
              </w:tabs>
              <w:spacing w:line="360" w:lineRule="atLeast"/>
              <w:ind w:right="-180"/>
              <w:rPr>
                <w:rFonts w:ascii="Helvetica" w:hAnsi="Helvetica"/>
                <w:sz w:val="24"/>
                <w:szCs w:val="24"/>
              </w:rPr>
            </w:pPr>
            <w:r>
              <w:rPr>
                <w:rFonts w:ascii="Helvetica" w:hAnsi="Helvetica"/>
                <w:sz w:val="24"/>
                <w:szCs w:val="24"/>
              </w:rPr>
              <w:t>Feb 18</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Ocean Acidification &amp; Habitat Degradation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B50909">
              <w:rPr>
                <w:rFonts w:ascii="Helvetica" w:hAnsi="Helvetica"/>
                <w:sz w:val="22"/>
                <w:szCs w:val="22"/>
              </w:rPr>
              <w:t xml:space="preserve">125-147, </w:t>
            </w:r>
            <w:proofErr w:type="spellStart"/>
            <w:r w:rsidR="0085361B">
              <w:rPr>
                <w:rFonts w:ascii="Helvetica" w:hAnsi="Helvetica"/>
                <w:sz w:val="22"/>
                <w:szCs w:val="22"/>
              </w:rPr>
              <w:t>tba</w:t>
            </w:r>
            <w:proofErr w:type="spellEnd"/>
          </w:p>
        </w:tc>
      </w:tr>
      <w:tr w:rsidR="00A37D8C" w:rsidTr="00A00FD2">
        <w:tc>
          <w:tcPr>
            <w:tcW w:w="1705" w:type="dxa"/>
          </w:tcPr>
          <w:p w:rsidR="00A37D8C" w:rsidRPr="003078E0" w:rsidRDefault="0082186D" w:rsidP="000565BE">
            <w:pPr>
              <w:tabs>
                <w:tab w:val="right" w:pos="1725"/>
              </w:tabs>
              <w:spacing w:line="360" w:lineRule="atLeast"/>
              <w:ind w:right="-180"/>
              <w:rPr>
                <w:rFonts w:ascii="Helvetica" w:hAnsi="Helvetica"/>
                <w:b/>
                <w:sz w:val="24"/>
                <w:szCs w:val="24"/>
              </w:rPr>
            </w:pPr>
            <w:r>
              <w:rPr>
                <w:rFonts w:ascii="Helvetica" w:hAnsi="Helvetica"/>
                <w:b/>
                <w:sz w:val="24"/>
                <w:szCs w:val="24"/>
              </w:rPr>
              <w:t>Feb 18</w:t>
            </w:r>
          </w:p>
        </w:tc>
        <w:tc>
          <w:tcPr>
            <w:tcW w:w="4950" w:type="dxa"/>
          </w:tcPr>
          <w:p w:rsidR="00A37D8C" w:rsidRPr="003078E0" w:rsidRDefault="00A37D8C" w:rsidP="000A5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3078E0">
              <w:rPr>
                <w:rFonts w:ascii="Helvetica" w:hAnsi="Helvetica"/>
                <w:b/>
                <w:sz w:val="24"/>
                <w:szCs w:val="24"/>
              </w:rPr>
              <w:t xml:space="preserve">Lab </w:t>
            </w:r>
            <w:r w:rsidRPr="0082186D">
              <w:rPr>
                <w:rFonts w:ascii="Helvetica" w:hAnsi="Helvetica"/>
                <w:b/>
                <w:i/>
                <w:sz w:val="24"/>
                <w:szCs w:val="24"/>
              </w:rPr>
              <w:t>Sea Level Change</w:t>
            </w:r>
            <w:r w:rsidRPr="003078E0">
              <w:rPr>
                <w:rFonts w:ascii="Helvetica" w:hAnsi="Helvetica"/>
                <w:b/>
                <w:sz w:val="24"/>
                <w:szCs w:val="24"/>
              </w:rPr>
              <w:t xml:space="preserve"> </w:t>
            </w:r>
            <w:r w:rsidR="000A5DBD" w:rsidRPr="003078E0">
              <w:rPr>
                <w:rFonts w:ascii="Helvetica" w:hAnsi="Helvetica"/>
                <w:b/>
                <w:sz w:val="24"/>
                <w:szCs w:val="24"/>
              </w:rPr>
              <w:t>d</w:t>
            </w:r>
            <w:r w:rsidRPr="003078E0">
              <w:rPr>
                <w:rFonts w:ascii="Helvetica" w:hAnsi="Helvetica"/>
                <w:b/>
                <w:sz w:val="24"/>
                <w:szCs w:val="24"/>
              </w:rPr>
              <w:t>ue</w:t>
            </w:r>
          </w:p>
        </w:tc>
        <w:tc>
          <w:tcPr>
            <w:tcW w:w="3605" w:type="dxa"/>
          </w:tcPr>
          <w:p w:rsidR="00A37D8C" w:rsidRPr="003078E0" w:rsidRDefault="00D74A8B"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3078E0">
              <w:rPr>
                <w:rFonts w:ascii="Helvetica" w:hAnsi="Helvetica"/>
                <w:sz w:val="22"/>
                <w:szCs w:val="22"/>
              </w:rPr>
              <w:t xml:space="preserve">Consult </w:t>
            </w:r>
            <w:proofErr w:type="spellStart"/>
            <w:r w:rsidRPr="003078E0">
              <w:rPr>
                <w:rFonts w:ascii="Helvetica" w:hAnsi="Helvetica"/>
                <w:sz w:val="22"/>
                <w:szCs w:val="22"/>
              </w:rPr>
              <w:t>moodle</w:t>
            </w:r>
            <w:proofErr w:type="spellEnd"/>
            <w:r w:rsidRPr="003078E0">
              <w:rPr>
                <w:rFonts w:ascii="Helvetica" w:hAnsi="Helvetica"/>
                <w:sz w:val="22"/>
                <w:szCs w:val="22"/>
              </w:rPr>
              <w:t xml:space="preserve"> for recent updates</w:t>
            </w:r>
          </w:p>
        </w:tc>
      </w:tr>
      <w:tr w:rsidR="000565BE" w:rsidTr="00A00FD2">
        <w:tc>
          <w:tcPr>
            <w:tcW w:w="1705" w:type="dxa"/>
          </w:tcPr>
          <w:p w:rsidR="000565BE" w:rsidRPr="008F5862" w:rsidRDefault="008F5862" w:rsidP="000565BE">
            <w:pPr>
              <w:tabs>
                <w:tab w:val="right" w:pos="1725"/>
              </w:tabs>
              <w:spacing w:line="360" w:lineRule="atLeast"/>
              <w:ind w:right="-180"/>
              <w:rPr>
                <w:rFonts w:ascii="Helvetica" w:hAnsi="Helvetica"/>
                <w:sz w:val="24"/>
                <w:szCs w:val="24"/>
              </w:rPr>
            </w:pPr>
            <w:r>
              <w:rPr>
                <w:rFonts w:ascii="Helvetica" w:hAnsi="Helvetica"/>
                <w:sz w:val="24"/>
                <w:szCs w:val="24"/>
              </w:rPr>
              <w:t>Feb 20, 25</w:t>
            </w:r>
          </w:p>
        </w:tc>
        <w:tc>
          <w:tcPr>
            <w:tcW w:w="4950" w:type="dxa"/>
          </w:tcPr>
          <w:p w:rsidR="000565BE" w:rsidRPr="008F5862"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F5862">
              <w:rPr>
                <w:rFonts w:ascii="Helvetica" w:hAnsi="Helvetica"/>
                <w:sz w:val="24"/>
                <w:szCs w:val="24"/>
              </w:rPr>
              <w:t>Soil &amp; Land Degradation</w:t>
            </w:r>
          </w:p>
        </w:tc>
        <w:tc>
          <w:tcPr>
            <w:tcW w:w="3605" w:type="dxa"/>
          </w:tcPr>
          <w:p w:rsidR="000565BE" w:rsidRPr="008F5862" w:rsidRDefault="000D2F32"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proofErr w:type="spellStart"/>
            <w:r w:rsidR="00B50909" w:rsidRPr="008F5862">
              <w:rPr>
                <w:rFonts w:ascii="Helvetica" w:hAnsi="Helvetica"/>
                <w:sz w:val="22"/>
                <w:szCs w:val="22"/>
              </w:rPr>
              <w:t>tba</w:t>
            </w:r>
            <w:proofErr w:type="spellEnd"/>
          </w:p>
        </w:tc>
      </w:tr>
      <w:tr w:rsidR="000565BE" w:rsidTr="00A00FD2">
        <w:tc>
          <w:tcPr>
            <w:tcW w:w="1705" w:type="dxa"/>
          </w:tcPr>
          <w:p w:rsidR="000565BE" w:rsidRPr="00A37D8C" w:rsidRDefault="003078E0" w:rsidP="0082186D">
            <w:pPr>
              <w:tabs>
                <w:tab w:val="right" w:pos="1725"/>
              </w:tabs>
              <w:spacing w:line="360" w:lineRule="atLeast"/>
              <w:ind w:right="-180"/>
              <w:rPr>
                <w:rFonts w:ascii="Helvetica" w:hAnsi="Helvetica"/>
                <w:b/>
                <w:sz w:val="24"/>
                <w:szCs w:val="24"/>
              </w:rPr>
            </w:pPr>
            <w:r>
              <w:rPr>
                <w:rFonts w:ascii="Helvetica" w:hAnsi="Helvetica"/>
                <w:b/>
                <w:sz w:val="24"/>
                <w:szCs w:val="24"/>
              </w:rPr>
              <w:t>Feb</w:t>
            </w:r>
            <w:r w:rsidR="000F7A1D" w:rsidRPr="00A37D8C">
              <w:rPr>
                <w:rFonts w:ascii="Helvetica" w:hAnsi="Helvetica"/>
                <w:b/>
                <w:sz w:val="24"/>
                <w:szCs w:val="24"/>
              </w:rPr>
              <w:t xml:space="preserve"> </w:t>
            </w:r>
            <w:r>
              <w:rPr>
                <w:rFonts w:ascii="Helvetica" w:hAnsi="Helvetica"/>
                <w:b/>
                <w:sz w:val="24"/>
                <w:szCs w:val="24"/>
              </w:rPr>
              <w:t>2</w:t>
            </w:r>
            <w:r w:rsidR="0082186D">
              <w:rPr>
                <w:rFonts w:ascii="Helvetica" w:hAnsi="Helvetica"/>
                <w:b/>
                <w:sz w:val="24"/>
                <w:szCs w:val="24"/>
              </w:rPr>
              <w:t>7</w:t>
            </w:r>
            <w:r w:rsidR="000F7A1D" w:rsidRPr="00A37D8C">
              <w:rPr>
                <w:rFonts w:ascii="Helvetica" w:hAnsi="Helvetica"/>
                <w:b/>
                <w:sz w:val="24"/>
                <w:szCs w:val="24"/>
              </w:rPr>
              <w:t xml:space="preserve"> </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3</w:t>
            </w:r>
            <w:r w:rsidR="00130526">
              <w:rPr>
                <w:rFonts w:ascii="Helvetica" w:hAnsi="Helvetica"/>
                <w:b/>
                <w:sz w:val="24"/>
                <w:szCs w:val="24"/>
              </w:rPr>
              <w:t xml:space="preserve"> (</w:t>
            </w:r>
            <w:r w:rsidR="00E905CC" w:rsidRPr="00A37D8C">
              <w:rPr>
                <w:rFonts w:ascii="Helvetica" w:hAnsi="Helvetica"/>
                <w:b/>
                <w:sz w:val="24"/>
                <w:szCs w:val="24"/>
              </w:rPr>
              <w:t xml:space="preserve">class resumes at </w:t>
            </w:r>
            <w:r w:rsidR="00D74A8B">
              <w:rPr>
                <w:rFonts w:ascii="Helvetica" w:hAnsi="Helvetica"/>
                <w:b/>
                <w:sz w:val="24"/>
                <w:szCs w:val="24"/>
              </w:rPr>
              <w:t>~</w:t>
            </w:r>
            <w:r w:rsidR="00130526">
              <w:rPr>
                <w:rFonts w:ascii="Helvetica" w:hAnsi="Helvetica"/>
                <w:b/>
                <w:sz w:val="24"/>
                <w:szCs w:val="24"/>
              </w:rPr>
              <w:t>1</w:t>
            </w:r>
            <w:r w:rsidR="00E905CC" w:rsidRPr="00A37D8C">
              <w:rPr>
                <w:rFonts w:ascii="Helvetica" w:hAnsi="Helvetica"/>
                <w:b/>
                <w:sz w:val="24"/>
                <w:szCs w:val="24"/>
              </w:rPr>
              <w:t>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D2F32" w:rsidTr="00A00FD2">
        <w:tc>
          <w:tcPr>
            <w:tcW w:w="1705"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March 3, 5</w:t>
            </w:r>
          </w:p>
        </w:tc>
        <w:tc>
          <w:tcPr>
            <w:tcW w:w="4950"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Pr="00A37D8C">
              <w:rPr>
                <w:rFonts w:ascii="Helvetica" w:hAnsi="Helvetica"/>
                <w:sz w:val="24"/>
                <w:szCs w:val="24"/>
              </w:rPr>
              <w:t>Restoration</w:t>
            </w:r>
            <w:r>
              <w:rPr>
                <w:rFonts w:ascii="Helvetica" w:hAnsi="Helvetica"/>
                <w:sz w:val="24"/>
                <w:szCs w:val="24"/>
              </w:rPr>
              <w:t>, Species Extinction</w:t>
            </w:r>
          </w:p>
        </w:tc>
        <w:tc>
          <w:tcPr>
            <w:tcW w:w="3605" w:type="dxa"/>
          </w:tcPr>
          <w:p w:rsidR="000D2F32" w:rsidRPr="008F5862"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proofErr w:type="spellStart"/>
            <w:r w:rsidRPr="008F5862">
              <w:rPr>
                <w:rFonts w:ascii="Helvetica" w:hAnsi="Helvetica"/>
                <w:sz w:val="22"/>
                <w:szCs w:val="22"/>
              </w:rPr>
              <w:t>tba</w:t>
            </w:r>
            <w:proofErr w:type="spellEnd"/>
            <w:r>
              <w:rPr>
                <w:rFonts w:ascii="Helvetica" w:hAnsi="Helvetica"/>
                <w:sz w:val="22"/>
                <w:szCs w:val="22"/>
              </w:rPr>
              <w:t xml:space="preserve">, </w:t>
            </w:r>
            <w:proofErr w:type="spellStart"/>
            <w:r>
              <w:rPr>
                <w:rFonts w:ascii="Helvetica" w:hAnsi="Helvetica"/>
                <w:sz w:val="22"/>
                <w:szCs w:val="22"/>
              </w:rPr>
              <w:t>Kolbert</w:t>
            </w:r>
            <w:proofErr w:type="spellEnd"/>
            <w:r>
              <w:rPr>
                <w:rFonts w:ascii="Helvetica" w:hAnsi="Helvetica"/>
                <w:sz w:val="22"/>
                <w:szCs w:val="22"/>
              </w:rPr>
              <w:t xml:space="preserve"> </w:t>
            </w:r>
            <w:proofErr w:type="spellStart"/>
            <w:r>
              <w:rPr>
                <w:rFonts w:ascii="Helvetica" w:hAnsi="Helvetica"/>
                <w:sz w:val="22"/>
                <w:szCs w:val="22"/>
              </w:rPr>
              <w:t>tba</w:t>
            </w:r>
            <w:proofErr w:type="spellEnd"/>
          </w:p>
        </w:tc>
      </w:tr>
      <w:tr w:rsidR="000D2F32" w:rsidTr="00A00FD2">
        <w:tc>
          <w:tcPr>
            <w:tcW w:w="1705" w:type="dxa"/>
          </w:tcPr>
          <w:p w:rsidR="000D2F32" w:rsidRPr="000A5DBD"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March 10</w:t>
            </w:r>
          </w:p>
        </w:tc>
        <w:tc>
          <w:tcPr>
            <w:tcW w:w="4950" w:type="dxa"/>
          </w:tcPr>
          <w:p w:rsidR="000D2F32" w:rsidRPr="000A5DBD"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0A5DBD">
              <w:rPr>
                <w:rFonts w:ascii="Helvetica" w:hAnsi="Helvetica"/>
                <w:b/>
                <w:sz w:val="24"/>
                <w:szCs w:val="24"/>
              </w:rPr>
              <w:t xml:space="preserve">Lab </w:t>
            </w:r>
            <w:r w:rsidRPr="0082186D">
              <w:rPr>
                <w:rFonts w:ascii="Helvetica" w:hAnsi="Helvetica"/>
                <w:b/>
                <w:i/>
                <w:sz w:val="24"/>
                <w:szCs w:val="24"/>
              </w:rPr>
              <w:t>Land Use</w:t>
            </w:r>
            <w:r w:rsidRPr="000A5DBD">
              <w:rPr>
                <w:rFonts w:ascii="Helvetica" w:hAnsi="Helvetica"/>
                <w:b/>
                <w:sz w:val="24"/>
                <w:szCs w:val="24"/>
              </w:rPr>
              <w:t xml:space="preserve"> due</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D2F32" w:rsidTr="00A00FD2">
        <w:tc>
          <w:tcPr>
            <w:tcW w:w="1705"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March 10, 12</w:t>
            </w:r>
          </w:p>
        </w:tc>
        <w:tc>
          <w:tcPr>
            <w:tcW w:w="4950" w:type="dxa"/>
          </w:tcPr>
          <w:p w:rsidR="000D2F32" w:rsidRPr="00DF1D9D"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 xml:space="preserve">Scientific Explanation: Causal Mechanisms driving Climate Change, Accelerated Rates </w:t>
            </w:r>
            <w:r>
              <w:rPr>
                <w:rFonts w:ascii="Helvetica" w:hAnsi="Helvetica"/>
                <w:sz w:val="22"/>
                <w:szCs w:val="22"/>
              </w:rPr>
              <w:t>of Environmental Degradation &amp; Species Extinction</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proofErr w:type="spellStart"/>
            <w:r w:rsidRPr="008F5862">
              <w:rPr>
                <w:rFonts w:ascii="Helvetica" w:hAnsi="Helvetica"/>
                <w:sz w:val="22"/>
                <w:szCs w:val="22"/>
              </w:rPr>
              <w:t>tba</w:t>
            </w:r>
            <w:proofErr w:type="spellEnd"/>
            <w:r>
              <w:rPr>
                <w:rFonts w:ascii="Helvetica" w:hAnsi="Helvetica"/>
                <w:sz w:val="22"/>
                <w:szCs w:val="22"/>
              </w:rPr>
              <w:t xml:space="preserve">, </w:t>
            </w:r>
            <w:proofErr w:type="spellStart"/>
            <w:r>
              <w:rPr>
                <w:rFonts w:ascii="Helvetica" w:hAnsi="Helvetica"/>
                <w:sz w:val="22"/>
                <w:szCs w:val="22"/>
              </w:rPr>
              <w:t>Kolbert</w:t>
            </w:r>
            <w:proofErr w:type="spellEnd"/>
            <w:r>
              <w:rPr>
                <w:rFonts w:ascii="Helvetica" w:hAnsi="Helvetica"/>
                <w:sz w:val="22"/>
                <w:szCs w:val="22"/>
              </w:rPr>
              <w:t xml:space="preserve"> </w:t>
            </w:r>
            <w:proofErr w:type="spellStart"/>
            <w:r>
              <w:rPr>
                <w:rFonts w:ascii="Helvetica" w:hAnsi="Helvetica"/>
                <w:sz w:val="22"/>
                <w:szCs w:val="22"/>
              </w:rPr>
              <w:t>tba</w:t>
            </w:r>
            <w:proofErr w:type="spellEnd"/>
          </w:p>
        </w:tc>
      </w:tr>
      <w:tr w:rsidR="000D2F32" w:rsidTr="00A00FD2">
        <w:tc>
          <w:tcPr>
            <w:tcW w:w="1705"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March</w:t>
            </w:r>
            <w:r w:rsidRPr="00A37D8C">
              <w:rPr>
                <w:rFonts w:ascii="Helvetica" w:hAnsi="Helvetica"/>
                <w:b/>
                <w:sz w:val="24"/>
                <w:szCs w:val="24"/>
              </w:rPr>
              <w:t xml:space="preserve"> </w:t>
            </w:r>
            <w:r>
              <w:rPr>
                <w:rFonts w:ascii="Helvetica" w:hAnsi="Helvetica"/>
                <w:b/>
                <w:sz w:val="24"/>
                <w:szCs w:val="24"/>
              </w:rPr>
              <w:t>12</w:t>
            </w:r>
          </w:p>
        </w:tc>
        <w:tc>
          <w:tcPr>
            <w:tcW w:w="4950"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Species Diversity and Extinction Due</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D2F32" w:rsidTr="00A00FD2">
        <w:tc>
          <w:tcPr>
            <w:tcW w:w="1705" w:type="dxa"/>
          </w:tcPr>
          <w:p w:rsidR="000D2F32"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 xml:space="preserve">Tuesday, </w:t>
            </w:r>
          </w:p>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March 17</w:t>
            </w:r>
            <w:r w:rsidRPr="00A37D8C">
              <w:rPr>
                <w:rFonts w:ascii="Helvetica" w:hAnsi="Helvetica"/>
                <w:b/>
                <w:sz w:val="24"/>
                <w:szCs w:val="24"/>
              </w:rPr>
              <w:t xml:space="preserve">, </w:t>
            </w:r>
            <w:r>
              <w:rPr>
                <w:rFonts w:ascii="Helvetica" w:hAnsi="Helvetica"/>
                <w:b/>
                <w:sz w:val="24"/>
                <w:szCs w:val="24"/>
              </w:rPr>
              <w:t>8-9:50</w:t>
            </w:r>
            <w:r w:rsidRPr="00A37D8C">
              <w:rPr>
                <w:rFonts w:ascii="Helvetica" w:hAnsi="Helvetica"/>
                <w:b/>
                <w:sz w:val="24"/>
                <w:szCs w:val="24"/>
              </w:rPr>
              <w:t xml:space="preserve"> am</w:t>
            </w:r>
          </w:p>
        </w:tc>
        <w:tc>
          <w:tcPr>
            <w:tcW w:w="4950"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(finals</w:t>
            </w:r>
            <w:r>
              <w:rPr>
                <w:rFonts w:ascii="Helvetica" w:hAnsi="Helvetica"/>
                <w:b/>
                <w:sz w:val="24"/>
                <w:szCs w:val="24"/>
              </w:rPr>
              <w:t xml:space="preserve"> week, not comprehensive</w:t>
            </w:r>
            <w:r w:rsidRPr="00A37D8C">
              <w:rPr>
                <w:rFonts w:ascii="Helvetica" w:hAnsi="Helvetica"/>
                <w:b/>
                <w:sz w:val="24"/>
                <w:szCs w:val="24"/>
              </w:rPr>
              <w:t>)</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rsidR="00BA5FD3" w:rsidRDefault="00BA5FD3" w:rsidP="00B17720"/>
    <w:p w:rsidR="00BA5FD3" w:rsidRDefault="008F5862" w:rsidP="00B17720">
      <w:pPr>
        <w:rPr>
          <w:rFonts w:ascii="Tahoma" w:hAnsi="Tahoma" w:cs="Tahoma"/>
        </w:rPr>
      </w:pPr>
      <w:r>
        <w:rPr>
          <w:rFonts w:ascii="Tahoma" w:hAnsi="Tahoma" w:cs="Tahoma"/>
        </w:rPr>
        <w:t>*other reading may be assigned; with Moodle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p>
    <w:p w:rsidR="006C4AC8" w:rsidRDefault="006C4AC8" w:rsidP="00B17720">
      <w:pPr>
        <w:rPr>
          <w:rFonts w:ascii="Tahoma" w:hAnsi="Tahoma" w:cs="Tahoma"/>
        </w:rPr>
      </w:pPr>
    </w:p>
    <w:p w:rsidR="006C4AC8" w:rsidRPr="00935A9A" w:rsidRDefault="006C4AC8" w:rsidP="00B17720">
      <w:pPr>
        <w:rPr>
          <w:rFonts w:ascii="Tahoma" w:hAnsi="Tahoma" w:cs="Tahoma"/>
        </w:rPr>
      </w:pPr>
      <w:r w:rsidRPr="006C4AC8">
        <w:rPr>
          <w:rFonts w:ascii="Tahoma" w:hAnsi="Tahoma" w:cs="Tahoma"/>
          <w:u w:val="single"/>
        </w:rPr>
        <w:t>Device Policy</w:t>
      </w:r>
      <w:r>
        <w:rPr>
          <w:rFonts w:ascii="Tahoma" w:hAnsi="Tahoma" w:cs="Tahoma"/>
        </w:rPr>
        <w:t xml:space="preserve">:  no cell phones are to be used or visible while class is in session.  Other devices such as laptops and tablets may be used for notetaking if they are not used in a way that distracts others (such </w:t>
      </w:r>
      <w:r>
        <w:rPr>
          <w:rFonts w:ascii="Tahoma" w:hAnsi="Tahoma" w:cs="Tahoma"/>
        </w:rPr>
        <w:lastRenderedPageBreak/>
        <w:t>as by viewing non-class related material).  Any student using a cellphone will be asked to leave the classroom until finished.  The second event may result in disenrollment or grade penalties.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06750"/>
    <w:rsid w:val="00011980"/>
    <w:rsid w:val="00011C0D"/>
    <w:rsid w:val="000227D7"/>
    <w:rsid w:val="000247F8"/>
    <w:rsid w:val="00031523"/>
    <w:rsid w:val="00037205"/>
    <w:rsid w:val="000420A2"/>
    <w:rsid w:val="000437F2"/>
    <w:rsid w:val="0004592A"/>
    <w:rsid w:val="000565BE"/>
    <w:rsid w:val="00083B71"/>
    <w:rsid w:val="000913CE"/>
    <w:rsid w:val="000A5DBD"/>
    <w:rsid w:val="000A7188"/>
    <w:rsid w:val="000B69BD"/>
    <w:rsid w:val="000D2F32"/>
    <w:rsid w:val="000D6737"/>
    <w:rsid w:val="000F6132"/>
    <w:rsid w:val="000F7A1D"/>
    <w:rsid w:val="001034CD"/>
    <w:rsid w:val="00106E00"/>
    <w:rsid w:val="00110114"/>
    <w:rsid w:val="00117B29"/>
    <w:rsid w:val="00126D9E"/>
    <w:rsid w:val="00130526"/>
    <w:rsid w:val="00130D87"/>
    <w:rsid w:val="00133622"/>
    <w:rsid w:val="0013548B"/>
    <w:rsid w:val="001676EB"/>
    <w:rsid w:val="00171F0D"/>
    <w:rsid w:val="0018068B"/>
    <w:rsid w:val="00180C3B"/>
    <w:rsid w:val="001842BF"/>
    <w:rsid w:val="00186FE0"/>
    <w:rsid w:val="001925C0"/>
    <w:rsid w:val="00193FF8"/>
    <w:rsid w:val="001A78F8"/>
    <w:rsid w:val="001B1343"/>
    <w:rsid w:val="001B2403"/>
    <w:rsid w:val="001E6185"/>
    <w:rsid w:val="0021289D"/>
    <w:rsid w:val="002212AE"/>
    <w:rsid w:val="00222B82"/>
    <w:rsid w:val="002366F9"/>
    <w:rsid w:val="00240608"/>
    <w:rsid w:val="0026570E"/>
    <w:rsid w:val="0029358F"/>
    <w:rsid w:val="002940B4"/>
    <w:rsid w:val="002A3C1C"/>
    <w:rsid w:val="002A4A1B"/>
    <w:rsid w:val="002A4AAA"/>
    <w:rsid w:val="002A7788"/>
    <w:rsid w:val="002A7A77"/>
    <w:rsid w:val="002C4B55"/>
    <w:rsid w:val="002D0D8C"/>
    <w:rsid w:val="002D0DB2"/>
    <w:rsid w:val="002F58C2"/>
    <w:rsid w:val="00304D21"/>
    <w:rsid w:val="003078E0"/>
    <w:rsid w:val="00307CF6"/>
    <w:rsid w:val="00311CC5"/>
    <w:rsid w:val="00314E3D"/>
    <w:rsid w:val="00325061"/>
    <w:rsid w:val="00326DAD"/>
    <w:rsid w:val="00344BFE"/>
    <w:rsid w:val="00361D3F"/>
    <w:rsid w:val="00381FFE"/>
    <w:rsid w:val="00390A8B"/>
    <w:rsid w:val="003B29D3"/>
    <w:rsid w:val="003C1173"/>
    <w:rsid w:val="003E0328"/>
    <w:rsid w:val="00401849"/>
    <w:rsid w:val="004417AD"/>
    <w:rsid w:val="004434C7"/>
    <w:rsid w:val="004644ED"/>
    <w:rsid w:val="00473CF9"/>
    <w:rsid w:val="00481C46"/>
    <w:rsid w:val="004903C2"/>
    <w:rsid w:val="00492F23"/>
    <w:rsid w:val="004968A9"/>
    <w:rsid w:val="00497A0D"/>
    <w:rsid w:val="004A5267"/>
    <w:rsid w:val="004A54F4"/>
    <w:rsid w:val="004A6B00"/>
    <w:rsid w:val="004A76C1"/>
    <w:rsid w:val="004B41A8"/>
    <w:rsid w:val="004B6C3E"/>
    <w:rsid w:val="004C371E"/>
    <w:rsid w:val="004C59A1"/>
    <w:rsid w:val="004C5DD7"/>
    <w:rsid w:val="004D5982"/>
    <w:rsid w:val="004D66B7"/>
    <w:rsid w:val="004F0FAF"/>
    <w:rsid w:val="004F22FE"/>
    <w:rsid w:val="004F53F5"/>
    <w:rsid w:val="005109B4"/>
    <w:rsid w:val="005173B6"/>
    <w:rsid w:val="00532B6C"/>
    <w:rsid w:val="00534F6C"/>
    <w:rsid w:val="005352FB"/>
    <w:rsid w:val="00542A0A"/>
    <w:rsid w:val="00544D48"/>
    <w:rsid w:val="00551432"/>
    <w:rsid w:val="0055526B"/>
    <w:rsid w:val="00563EA3"/>
    <w:rsid w:val="00571AD8"/>
    <w:rsid w:val="00574E0A"/>
    <w:rsid w:val="0058137A"/>
    <w:rsid w:val="005B26DE"/>
    <w:rsid w:val="005C042C"/>
    <w:rsid w:val="005C1BA9"/>
    <w:rsid w:val="005C6404"/>
    <w:rsid w:val="005D28FD"/>
    <w:rsid w:val="005D2A57"/>
    <w:rsid w:val="005F2C98"/>
    <w:rsid w:val="005F4180"/>
    <w:rsid w:val="006023E9"/>
    <w:rsid w:val="0060713C"/>
    <w:rsid w:val="00611161"/>
    <w:rsid w:val="00631569"/>
    <w:rsid w:val="00635B29"/>
    <w:rsid w:val="006360C9"/>
    <w:rsid w:val="006362E3"/>
    <w:rsid w:val="00651E85"/>
    <w:rsid w:val="006530F0"/>
    <w:rsid w:val="00666EDD"/>
    <w:rsid w:val="0067157C"/>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158F5"/>
    <w:rsid w:val="007338BA"/>
    <w:rsid w:val="007357A0"/>
    <w:rsid w:val="00735F5D"/>
    <w:rsid w:val="00740054"/>
    <w:rsid w:val="00750488"/>
    <w:rsid w:val="00750517"/>
    <w:rsid w:val="007520B1"/>
    <w:rsid w:val="0076511E"/>
    <w:rsid w:val="007661AF"/>
    <w:rsid w:val="00766463"/>
    <w:rsid w:val="0079367D"/>
    <w:rsid w:val="00797006"/>
    <w:rsid w:val="007A2626"/>
    <w:rsid w:val="007A3829"/>
    <w:rsid w:val="007B3E3B"/>
    <w:rsid w:val="007C5D80"/>
    <w:rsid w:val="007C7936"/>
    <w:rsid w:val="007D767C"/>
    <w:rsid w:val="007E567F"/>
    <w:rsid w:val="007E6C0C"/>
    <w:rsid w:val="007F2E17"/>
    <w:rsid w:val="0082186D"/>
    <w:rsid w:val="00822B06"/>
    <w:rsid w:val="0082407F"/>
    <w:rsid w:val="0085361B"/>
    <w:rsid w:val="00855FBA"/>
    <w:rsid w:val="0087740A"/>
    <w:rsid w:val="00880C11"/>
    <w:rsid w:val="00892AE7"/>
    <w:rsid w:val="008A3E38"/>
    <w:rsid w:val="008A7ADA"/>
    <w:rsid w:val="008B01DA"/>
    <w:rsid w:val="008D4844"/>
    <w:rsid w:val="008F5569"/>
    <w:rsid w:val="008F5862"/>
    <w:rsid w:val="00902152"/>
    <w:rsid w:val="00914EBC"/>
    <w:rsid w:val="00917F88"/>
    <w:rsid w:val="009269F9"/>
    <w:rsid w:val="00935A9A"/>
    <w:rsid w:val="009417F6"/>
    <w:rsid w:val="009435E5"/>
    <w:rsid w:val="009438D8"/>
    <w:rsid w:val="00943B86"/>
    <w:rsid w:val="00945ADF"/>
    <w:rsid w:val="009568CC"/>
    <w:rsid w:val="009664B1"/>
    <w:rsid w:val="009672B2"/>
    <w:rsid w:val="00971195"/>
    <w:rsid w:val="00990F07"/>
    <w:rsid w:val="0099140A"/>
    <w:rsid w:val="009956CE"/>
    <w:rsid w:val="009A50D8"/>
    <w:rsid w:val="009B5345"/>
    <w:rsid w:val="009C3489"/>
    <w:rsid w:val="009C7511"/>
    <w:rsid w:val="009D274D"/>
    <w:rsid w:val="009E1707"/>
    <w:rsid w:val="00A00FD2"/>
    <w:rsid w:val="00A06495"/>
    <w:rsid w:val="00A14AA8"/>
    <w:rsid w:val="00A21023"/>
    <w:rsid w:val="00A25A32"/>
    <w:rsid w:val="00A37D8C"/>
    <w:rsid w:val="00A5126C"/>
    <w:rsid w:val="00A51324"/>
    <w:rsid w:val="00A665D3"/>
    <w:rsid w:val="00A76B73"/>
    <w:rsid w:val="00A8607F"/>
    <w:rsid w:val="00A97EA0"/>
    <w:rsid w:val="00AA6E7F"/>
    <w:rsid w:val="00AB7AF3"/>
    <w:rsid w:val="00AD1019"/>
    <w:rsid w:val="00AD45DE"/>
    <w:rsid w:val="00AD5A3A"/>
    <w:rsid w:val="00AD65C7"/>
    <w:rsid w:val="00AD6703"/>
    <w:rsid w:val="00AF5D5B"/>
    <w:rsid w:val="00B17720"/>
    <w:rsid w:val="00B3576A"/>
    <w:rsid w:val="00B50909"/>
    <w:rsid w:val="00B73158"/>
    <w:rsid w:val="00B75EDA"/>
    <w:rsid w:val="00B8603A"/>
    <w:rsid w:val="00B90A8F"/>
    <w:rsid w:val="00B97C30"/>
    <w:rsid w:val="00BA5FD3"/>
    <w:rsid w:val="00BB1B1F"/>
    <w:rsid w:val="00BC1B2C"/>
    <w:rsid w:val="00BE76F6"/>
    <w:rsid w:val="00C03598"/>
    <w:rsid w:val="00C0580E"/>
    <w:rsid w:val="00C33781"/>
    <w:rsid w:val="00C33F7B"/>
    <w:rsid w:val="00C35922"/>
    <w:rsid w:val="00C54A0B"/>
    <w:rsid w:val="00C570B5"/>
    <w:rsid w:val="00C574A5"/>
    <w:rsid w:val="00C62E48"/>
    <w:rsid w:val="00C7475C"/>
    <w:rsid w:val="00C96F2C"/>
    <w:rsid w:val="00CA02FC"/>
    <w:rsid w:val="00CA03D7"/>
    <w:rsid w:val="00CB2B98"/>
    <w:rsid w:val="00CC1F71"/>
    <w:rsid w:val="00CD48B1"/>
    <w:rsid w:val="00CD4AB0"/>
    <w:rsid w:val="00CD7B3B"/>
    <w:rsid w:val="00D01449"/>
    <w:rsid w:val="00D12AED"/>
    <w:rsid w:val="00D21694"/>
    <w:rsid w:val="00D2606E"/>
    <w:rsid w:val="00D268A9"/>
    <w:rsid w:val="00D26A16"/>
    <w:rsid w:val="00D32EEF"/>
    <w:rsid w:val="00D426F8"/>
    <w:rsid w:val="00D559A9"/>
    <w:rsid w:val="00D646F3"/>
    <w:rsid w:val="00D65780"/>
    <w:rsid w:val="00D74A8B"/>
    <w:rsid w:val="00D76CEF"/>
    <w:rsid w:val="00D9797A"/>
    <w:rsid w:val="00DB316B"/>
    <w:rsid w:val="00DC0063"/>
    <w:rsid w:val="00DC20F8"/>
    <w:rsid w:val="00DC26E3"/>
    <w:rsid w:val="00DF1D9D"/>
    <w:rsid w:val="00DF690C"/>
    <w:rsid w:val="00E11212"/>
    <w:rsid w:val="00E1307A"/>
    <w:rsid w:val="00E17785"/>
    <w:rsid w:val="00E20638"/>
    <w:rsid w:val="00E224B8"/>
    <w:rsid w:val="00E258C0"/>
    <w:rsid w:val="00E37115"/>
    <w:rsid w:val="00E4272A"/>
    <w:rsid w:val="00E53806"/>
    <w:rsid w:val="00E56CEA"/>
    <w:rsid w:val="00E6660B"/>
    <w:rsid w:val="00E905CC"/>
    <w:rsid w:val="00EC6443"/>
    <w:rsid w:val="00EC704D"/>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619C3"/>
    <w:rsid w:val="00F67D89"/>
    <w:rsid w:val="00F804BD"/>
    <w:rsid w:val="00F927B6"/>
    <w:rsid w:val="00F97C63"/>
    <w:rsid w:val="00FA273F"/>
    <w:rsid w:val="00FB5DDE"/>
    <w:rsid w:val="00FC0F4B"/>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u.edu/~mcgladm/Geography%20105%20%20Physical%20Geography/for%20exam%203/climate%20change/causation/Earth%20an%20Operators%20Manual%20documentary%20viewing%20ques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UCS</cp:lastModifiedBy>
  <cp:revision>2</cp:revision>
  <cp:lastPrinted>2019-10-01T17:03:00Z</cp:lastPrinted>
  <dcterms:created xsi:type="dcterms:W3CDTF">2020-01-14T17:05:00Z</dcterms:created>
  <dcterms:modified xsi:type="dcterms:W3CDTF">2020-01-14T17:05:00Z</dcterms:modified>
</cp:coreProperties>
</file>